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C250C" w14:textId="77777777" w:rsidR="00426D8A" w:rsidRPr="000F2AB5" w:rsidRDefault="00426D8A" w:rsidP="00426D8A">
      <w:pPr>
        <w:pStyle w:val="Heading1"/>
        <w:numPr>
          <w:ilvl w:val="0"/>
          <w:numId w:val="1"/>
        </w:numPr>
      </w:pPr>
      <w:r w:rsidRPr="000F2AB5">
        <w:t>GENERAL</w:t>
      </w:r>
    </w:p>
    <w:p w14:paraId="44460AAF" w14:textId="77777777" w:rsidR="00426D8A" w:rsidRPr="000F2AB5" w:rsidRDefault="00426D8A" w:rsidP="00426D8A">
      <w:pPr>
        <w:pStyle w:val="Heading2"/>
        <w:numPr>
          <w:ilvl w:val="1"/>
          <w:numId w:val="1"/>
        </w:numPr>
      </w:pPr>
      <w:r w:rsidRPr="000F2AB5">
        <w:t>SECTION INCLUDES</w:t>
      </w:r>
    </w:p>
    <w:p w14:paraId="4E14C6CC" w14:textId="77777777" w:rsidR="00426D8A" w:rsidRPr="000F2AB5" w:rsidRDefault="00426D8A" w:rsidP="00426D8A">
      <w:pPr>
        <w:pStyle w:val="Heading3"/>
        <w:numPr>
          <w:ilvl w:val="2"/>
          <w:numId w:val="1"/>
        </w:numPr>
        <w:tabs>
          <w:tab w:val="clear" w:pos="936"/>
          <w:tab w:val="num" w:pos="864"/>
        </w:tabs>
        <w:ind w:left="864"/>
      </w:pPr>
      <w:r w:rsidRPr="000F2AB5">
        <w:t>Nameplates.</w:t>
      </w:r>
    </w:p>
    <w:p w14:paraId="0E1B572E" w14:textId="77777777" w:rsidR="00426D8A" w:rsidRPr="000F2AB5" w:rsidRDefault="00426D8A" w:rsidP="00426D8A">
      <w:pPr>
        <w:pStyle w:val="Heading3"/>
        <w:numPr>
          <w:ilvl w:val="2"/>
          <w:numId w:val="1"/>
        </w:numPr>
        <w:tabs>
          <w:tab w:val="clear" w:pos="936"/>
          <w:tab w:val="num" w:pos="864"/>
        </w:tabs>
        <w:ind w:left="864"/>
      </w:pPr>
      <w:r w:rsidRPr="000F2AB5">
        <w:t>Tags.</w:t>
      </w:r>
    </w:p>
    <w:p w14:paraId="49EC35BC" w14:textId="77777777" w:rsidR="00426D8A" w:rsidRPr="000F2AB5" w:rsidRDefault="00426D8A" w:rsidP="00426D8A">
      <w:pPr>
        <w:pStyle w:val="Heading3"/>
        <w:numPr>
          <w:ilvl w:val="2"/>
          <w:numId w:val="1"/>
        </w:numPr>
        <w:tabs>
          <w:tab w:val="clear" w:pos="936"/>
          <w:tab w:val="num" w:pos="864"/>
        </w:tabs>
        <w:ind w:left="864"/>
      </w:pPr>
      <w:r w:rsidRPr="000F2AB5">
        <w:t>Pipe Markers.</w:t>
      </w:r>
    </w:p>
    <w:p w14:paraId="05D645B7" w14:textId="77777777" w:rsidR="00426D8A" w:rsidRPr="000F2AB5" w:rsidRDefault="00426D8A" w:rsidP="00426D8A">
      <w:pPr>
        <w:pStyle w:val="Heading3"/>
        <w:numPr>
          <w:ilvl w:val="2"/>
          <w:numId w:val="1"/>
        </w:numPr>
        <w:tabs>
          <w:tab w:val="clear" w:pos="936"/>
          <w:tab w:val="num" w:pos="864"/>
        </w:tabs>
        <w:ind w:left="864"/>
      </w:pPr>
      <w:r w:rsidRPr="000F2AB5">
        <w:t>Ceiling Tacks/Stickers.</w:t>
      </w:r>
    </w:p>
    <w:p w14:paraId="083D3DD9" w14:textId="77777777" w:rsidR="00426D8A" w:rsidRPr="000F2AB5" w:rsidRDefault="00426D8A" w:rsidP="00426D8A">
      <w:pPr>
        <w:pStyle w:val="Heading2"/>
        <w:numPr>
          <w:ilvl w:val="1"/>
          <w:numId w:val="1"/>
        </w:numPr>
      </w:pPr>
      <w:r w:rsidRPr="000F2AB5">
        <w:t>REFERENCE SECTION 22 05 00 FOR THE FOLLOWING GUIDELINES</w:t>
      </w:r>
    </w:p>
    <w:p w14:paraId="307A626F" w14:textId="77777777" w:rsidR="00426D8A" w:rsidRPr="000F2AB5" w:rsidRDefault="00426D8A" w:rsidP="00426D8A">
      <w:pPr>
        <w:pStyle w:val="Heading3"/>
        <w:numPr>
          <w:ilvl w:val="2"/>
          <w:numId w:val="1"/>
        </w:numPr>
        <w:tabs>
          <w:tab w:val="clear" w:pos="936"/>
          <w:tab w:val="num" w:pos="864"/>
        </w:tabs>
        <w:ind w:left="864"/>
      </w:pPr>
      <w:r w:rsidRPr="000F2AB5">
        <w:t>References</w:t>
      </w:r>
    </w:p>
    <w:p w14:paraId="621F036E" w14:textId="77777777" w:rsidR="00426D8A" w:rsidRPr="000F2AB5" w:rsidRDefault="00426D8A" w:rsidP="00426D8A">
      <w:pPr>
        <w:pStyle w:val="Heading3"/>
        <w:numPr>
          <w:ilvl w:val="2"/>
          <w:numId w:val="1"/>
        </w:numPr>
        <w:tabs>
          <w:tab w:val="clear" w:pos="936"/>
          <w:tab w:val="num" w:pos="864"/>
        </w:tabs>
        <w:ind w:left="864"/>
      </w:pPr>
      <w:r w:rsidRPr="000F2AB5">
        <w:t>Related Sections</w:t>
      </w:r>
    </w:p>
    <w:p w14:paraId="5AD37B43" w14:textId="77777777" w:rsidR="00426D8A" w:rsidRPr="000F2AB5" w:rsidRDefault="00426D8A" w:rsidP="00426D8A">
      <w:pPr>
        <w:pStyle w:val="Heading3"/>
        <w:numPr>
          <w:ilvl w:val="2"/>
          <w:numId w:val="1"/>
        </w:numPr>
        <w:tabs>
          <w:tab w:val="clear" w:pos="936"/>
          <w:tab w:val="num" w:pos="864"/>
        </w:tabs>
        <w:ind w:left="864"/>
      </w:pPr>
      <w:r w:rsidRPr="000F2AB5">
        <w:t>Submittals</w:t>
      </w:r>
    </w:p>
    <w:p w14:paraId="7E2C8D2E" w14:textId="77777777" w:rsidR="00426D8A" w:rsidRPr="000F2AB5" w:rsidRDefault="00426D8A" w:rsidP="00426D8A">
      <w:pPr>
        <w:pStyle w:val="Heading3"/>
        <w:numPr>
          <w:ilvl w:val="2"/>
          <w:numId w:val="1"/>
        </w:numPr>
        <w:tabs>
          <w:tab w:val="clear" w:pos="936"/>
          <w:tab w:val="num" w:pos="864"/>
        </w:tabs>
        <w:ind w:left="864"/>
      </w:pPr>
      <w:r w:rsidRPr="000F2AB5">
        <w:t>Quality Assurance</w:t>
      </w:r>
    </w:p>
    <w:p w14:paraId="0E3127BB" w14:textId="77777777" w:rsidR="00426D8A" w:rsidRPr="000F2AB5" w:rsidRDefault="00426D8A" w:rsidP="00426D8A">
      <w:pPr>
        <w:pStyle w:val="Heading2"/>
        <w:numPr>
          <w:ilvl w:val="1"/>
          <w:numId w:val="1"/>
        </w:numPr>
      </w:pPr>
      <w:r w:rsidRPr="000F2AB5">
        <w:t>PROJECT RECORD DOCUMENTS</w:t>
      </w:r>
    </w:p>
    <w:p w14:paraId="0ECDFAE4" w14:textId="77777777"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14:paraId="0F1EBB06" w14:textId="77777777"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14:paraId="28F97F84" w14:textId="77777777" w:rsidR="00426D8A" w:rsidRPr="000F2AB5" w:rsidRDefault="00426D8A" w:rsidP="00426D8A">
      <w:pPr>
        <w:pStyle w:val="Heading1"/>
        <w:numPr>
          <w:ilvl w:val="0"/>
          <w:numId w:val="1"/>
        </w:numPr>
      </w:pPr>
      <w:r w:rsidRPr="000F2AB5">
        <w:t>PRODUCTS</w:t>
      </w:r>
    </w:p>
    <w:p w14:paraId="069DB67C" w14:textId="77777777" w:rsidR="00426D8A" w:rsidRPr="000F2AB5" w:rsidRDefault="00426D8A" w:rsidP="00426D8A">
      <w:pPr>
        <w:pStyle w:val="Heading2"/>
        <w:numPr>
          <w:ilvl w:val="1"/>
          <w:numId w:val="1"/>
        </w:numPr>
      </w:pPr>
      <w:r w:rsidRPr="000F2AB5">
        <w:t>NAMEPLATES</w:t>
      </w:r>
    </w:p>
    <w:p w14:paraId="6B6E6A1E" w14:textId="77777777"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 xml:space="preserve">layer plastic with engraved black letters (matching equipment mark indicated on drawings) on light contrasting background color, with minimum </w:t>
      </w:r>
      <w:proofErr w:type="gramStart"/>
      <w:r w:rsidRPr="000F2AB5">
        <w:t>3/4 inch high</w:t>
      </w:r>
      <w:proofErr w:type="gramEnd"/>
      <w:r w:rsidRPr="000F2AB5">
        <w:t xml:space="preserve"> letters.</w:t>
      </w:r>
    </w:p>
    <w:p w14:paraId="05E9EE26" w14:textId="77777777"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14:paraId="7A61D4FC" w14:textId="77777777" w:rsidR="00426D8A" w:rsidRPr="000F2AB5" w:rsidRDefault="00426D8A" w:rsidP="00426D8A">
      <w:pPr>
        <w:pStyle w:val="Heading2"/>
        <w:numPr>
          <w:ilvl w:val="1"/>
          <w:numId w:val="1"/>
        </w:numPr>
      </w:pPr>
      <w:r w:rsidRPr="000F2AB5">
        <w:t>TAGS</w:t>
      </w:r>
    </w:p>
    <w:p w14:paraId="1634B5B2" w14:textId="77777777"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w:t>
      </w:r>
      <w:proofErr w:type="gramStart"/>
      <w:r w:rsidRPr="000F2AB5">
        <w:t>2 inch</w:t>
      </w:r>
      <w:proofErr w:type="gramEnd"/>
      <w:r w:rsidRPr="000F2AB5">
        <w:t xml:space="preserve"> diameter or square.</w:t>
      </w:r>
    </w:p>
    <w:p w14:paraId="7F2B21BC" w14:textId="77777777"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14:paraId="34BA32B7" w14:textId="77777777"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14:paraId="6638756A" w14:textId="77777777" w:rsidR="00426D8A" w:rsidRPr="000F2AB5" w:rsidRDefault="00426D8A" w:rsidP="00426D8A">
      <w:pPr>
        <w:pStyle w:val="Heading2"/>
        <w:numPr>
          <w:ilvl w:val="1"/>
          <w:numId w:val="1"/>
        </w:numPr>
      </w:pPr>
      <w:r w:rsidRPr="000F2AB5">
        <w:t>PIPE MARKERS</w:t>
      </w:r>
    </w:p>
    <w:p w14:paraId="1EFD42AB" w14:textId="77777777"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14:paraId="74F367D2" w14:textId="77777777"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14:paraId="38E2CAFE" w14:textId="77777777" w:rsidR="00426D8A"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14:paraId="6F9234BB" w14:textId="77777777" w:rsidR="00B42B73" w:rsidRPr="00DE74D6" w:rsidRDefault="00B42B73" w:rsidP="00B42B73">
      <w:pPr>
        <w:pStyle w:val="Heading2"/>
        <w:numPr>
          <w:ilvl w:val="1"/>
          <w:numId w:val="1"/>
        </w:numPr>
      </w:pPr>
      <w:r w:rsidRPr="00DE74D6">
        <w:t>NON-POTABLE WATER SIGNAGE</w:t>
      </w:r>
    </w:p>
    <w:p w14:paraId="56FDEE8E" w14:textId="77777777" w:rsidR="00B42B73" w:rsidRPr="00DE74D6" w:rsidRDefault="00B42B73" w:rsidP="00426D8A">
      <w:pPr>
        <w:pStyle w:val="Heading3"/>
        <w:numPr>
          <w:ilvl w:val="2"/>
          <w:numId w:val="1"/>
        </w:numPr>
        <w:tabs>
          <w:tab w:val="clear" w:pos="936"/>
          <w:tab w:val="num" w:pos="864"/>
        </w:tabs>
        <w:ind w:left="864"/>
      </w:pPr>
      <w:r w:rsidRPr="00DE74D6">
        <w:t xml:space="preserve">OSHA and ANSI compliant on waterproof and corrosion proof materials with indelible print.  Lettering to be no smaller than 0.5” in height and shall contrast with background: NON-POTABLE WATER DO NOT DRINK.  In addition to the wording, a pictograph shall also be provided.  </w:t>
      </w:r>
    </w:p>
    <w:p w14:paraId="66B5AAE7" w14:textId="77777777" w:rsidR="00426D8A" w:rsidRPr="000F2AB5" w:rsidRDefault="00426D8A" w:rsidP="00426D8A">
      <w:pPr>
        <w:pStyle w:val="Heading1"/>
        <w:numPr>
          <w:ilvl w:val="0"/>
          <w:numId w:val="1"/>
        </w:numPr>
      </w:pPr>
      <w:r w:rsidRPr="000F2AB5">
        <w:t>EXECUTION</w:t>
      </w:r>
    </w:p>
    <w:p w14:paraId="626A60A5" w14:textId="77777777" w:rsidR="00426D8A" w:rsidRPr="000F2AB5" w:rsidRDefault="00426D8A" w:rsidP="00426D8A">
      <w:pPr>
        <w:pStyle w:val="Heading2"/>
        <w:numPr>
          <w:ilvl w:val="1"/>
          <w:numId w:val="1"/>
        </w:numPr>
      </w:pPr>
      <w:r w:rsidRPr="000F2AB5">
        <w:t>PREPARATION</w:t>
      </w:r>
    </w:p>
    <w:p w14:paraId="260A7608" w14:textId="77777777"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14:paraId="7A5ECD72" w14:textId="77777777" w:rsidR="00426D8A" w:rsidRPr="000F2AB5" w:rsidRDefault="00426D8A" w:rsidP="00426D8A">
      <w:pPr>
        <w:pStyle w:val="Heading2"/>
        <w:numPr>
          <w:ilvl w:val="1"/>
          <w:numId w:val="1"/>
        </w:numPr>
      </w:pPr>
      <w:r w:rsidRPr="000F2AB5">
        <w:t>INSTALLATION</w:t>
      </w:r>
    </w:p>
    <w:p w14:paraId="21FC85A1" w14:textId="77777777"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 xml:space="preserve">resistant mechanical fasteners, or adhesive.  Apply with </w:t>
      </w:r>
      <w:proofErr w:type="gramStart"/>
      <w:r w:rsidRPr="000F2AB5">
        <w:t>sufficient</w:t>
      </w:r>
      <w:proofErr w:type="gramEnd"/>
      <w:r w:rsidRPr="000F2AB5">
        <w:t xml:space="preserve"> adhesive to ensure permanent adhesion and seal with clear lacquer.</w:t>
      </w:r>
    </w:p>
    <w:p w14:paraId="6F9F24A9" w14:textId="77777777"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14:paraId="474E69EB" w14:textId="77777777"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14:paraId="26424666" w14:textId="77777777"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14:paraId="57936B5B" w14:textId="77777777"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14:paraId="4D8A53A8" w14:textId="77777777"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14:paraId="4EB82674" w14:textId="77777777"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14:paraId="09A8027E" w14:textId="77777777"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14:paraId="0D7440CB" w14:textId="77777777" w:rsidR="00426D8A"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w:t>
      </w:r>
      <w:proofErr w:type="gramStart"/>
      <w:r w:rsidRPr="000F2AB5">
        <w:t>low pressure</w:t>
      </w:r>
      <w:proofErr w:type="gramEnd"/>
      <w:r w:rsidRPr="000F2AB5">
        <w:t xml:space="preserv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14:paraId="3FE654E2" w14:textId="77777777" w:rsidR="00B42B73" w:rsidRPr="00DE74D6" w:rsidRDefault="00B42B73" w:rsidP="00426D8A">
      <w:pPr>
        <w:pStyle w:val="Heading3"/>
        <w:numPr>
          <w:ilvl w:val="2"/>
          <w:numId w:val="1"/>
        </w:numPr>
        <w:tabs>
          <w:tab w:val="clear" w:pos="936"/>
          <w:tab w:val="num" w:pos="864"/>
        </w:tabs>
        <w:ind w:left="864"/>
      </w:pPr>
      <w:r w:rsidRPr="00DE74D6">
        <w:t>Provide and install non-potable water signage at all non-potable water sources.</w:t>
      </w:r>
    </w:p>
    <w:p w14:paraId="0253313B" w14:textId="77777777" w:rsidR="00426D8A" w:rsidRPr="000F2AB5" w:rsidRDefault="00426D8A" w:rsidP="00426D8A">
      <w:pPr>
        <w:pStyle w:val="Heading3"/>
        <w:numPr>
          <w:ilvl w:val="2"/>
          <w:numId w:val="1"/>
        </w:numPr>
        <w:tabs>
          <w:tab w:val="clear" w:pos="936"/>
          <w:tab w:val="num" w:pos="864"/>
        </w:tabs>
        <w:ind w:left="864"/>
      </w:pPr>
      <w:r w:rsidRPr="000F2AB5">
        <w:lastRenderedPageBreak/>
        <w:t>Install underground plastic pipe markers 6 to 8 inches below finished grade, directly above buried pipe.</w:t>
      </w:r>
    </w:p>
    <w:p w14:paraId="4C9450B7" w14:textId="77777777" w:rsidR="00426D8A" w:rsidRPr="000F2AB5" w:rsidRDefault="00426D8A" w:rsidP="00426D8A">
      <w:pPr>
        <w:pStyle w:val="Heading4"/>
        <w:numPr>
          <w:ilvl w:val="3"/>
          <w:numId w:val="1"/>
        </w:numPr>
      </w:pPr>
      <w:r w:rsidRPr="000F2AB5">
        <w:t xml:space="preserve">Provide </w:t>
      </w:r>
      <w:proofErr w:type="gramStart"/>
      <w:r w:rsidRPr="000F2AB5">
        <w:t>14 gauge</w:t>
      </w:r>
      <w:proofErr w:type="gramEnd"/>
      <w:r w:rsidRPr="000F2AB5">
        <w:t xml:space="preserve"> electrical tracer wire above all underground pipe (plastic or other type of utility piping).</w:t>
      </w:r>
    </w:p>
    <w:p w14:paraId="70E963BB" w14:textId="77777777" w:rsidR="00426D8A" w:rsidRPr="000F2AB5" w:rsidRDefault="00426D8A" w:rsidP="00426D8A">
      <w:pPr>
        <w:widowControl w:val="0"/>
        <w:tabs>
          <w:tab w:val="left" w:pos="1296"/>
          <w:tab w:val="left" w:pos="3456"/>
          <w:tab w:val="left" w:pos="5616"/>
          <w:tab w:val="left" w:pos="7776"/>
        </w:tabs>
        <w:jc w:val="both"/>
        <w:rPr>
          <w:rFonts w:ascii="Univers" w:hAnsi="Univers"/>
        </w:rPr>
      </w:pPr>
    </w:p>
    <w:p w14:paraId="44A3F951" w14:textId="77777777"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14:paraId="61A05FFB" w14:textId="77777777" w:rsidR="00426D8A" w:rsidRPr="000F2AB5" w:rsidRDefault="00426D8A" w:rsidP="00426D8A"/>
    <w:p w14:paraId="608F0BEE" w14:textId="77777777" w:rsidR="007244B9" w:rsidRPr="000F2AB5" w:rsidRDefault="007244B9" w:rsidP="007244B9">
      <w:pPr>
        <w:keepLines/>
        <w:widowControl w:val="0"/>
        <w:tabs>
          <w:tab w:val="left" w:pos="1296"/>
          <w:tab w:val="left" w:pos="3456"/>
          <w:tab w:val="left" w:pos="4960"/>
          <w:tab w:val="left" w:pos="5616"/>
          <w:tab w:val="left" w:pos="7776"/>
        </w:tabs>
        <w:jc w:val="both"/>
      </w:pPr>
    </w:p>
    <w:p w14:paraId="6AC98AF1" w14:textId="77777777" w:rsidR="007244B9" w:rsidRDefault="007244B9" w:rsidP="007244B9">
      <w:pPr>
        <w:keepLines/>
        <w:widowControl w:val="0"/>
      </w:pPr>
    </w:p>
    <w:p w14:paraId="50E42574"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7DA63" w14:textId="77777777" w:rsidR="00DF736A" w:rsidRDefault="00DF736A">
      <w:r>
        <w:separator/>
      </w:r>
    </w:p>
  </w:endnote>
  <w:endnote w:type="continuationSeparator" w:id="0">
    <w:p w14:paraId="4EA42F81"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23043" w14:textId="77777777"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87"/>
      <w:gridCol w:w="3341"/>
    </w:tblGrid>
    <w:tr w:rsidR="00A26F81" w:rsidRPr="00DF0A4A" w14:paraId="1CBC264A" w14:textId="77777777" w:rsidTr="00067C4B">
      <w:trPr>
        <w:jc w:val="center"/>
      </w:trPr>
      <w:tc>
        <w:tcPr>
          <w:tcW w:w="3480" w:type="dxa"/>
        </w:tcPr>
        <w:p w14:paraId="6D3238C1" w14:textId="77777777" w:rsidR="00A26F81" w:rsidRPr="00DF0A4A" w:rsidRDefault="00D732C7" w:rsidP="00063DAF">
          <w:pPr>
            <w:tabs>
              <w:tab w:val="center" w:pos="4320"/>
              <w:tab w:val="right" w:pos="10080"/>
            </w:tabs>
            <w:rPr>
              <w:sz w:val="16"/>
              <w:szCs w:val="16"/>
            </w:rPr>
          </w:pPr>
          <w:r>
            <w:rPr>
              <w:sz w:val="16"/>
              <w:szCs w:val="16"/>
            </w:rPr>
            <w:t>University of Nebraska</w:t>
          </w:r>
        </w:p>
      </w:tc>
      <w:tc>
        <w:tcPr>
          <w:tcW w:w="3480" w:type="dxa"/>
        </w:tcPr>
        <w:p w14:paraId="3AB829B7" w14:textId="77777777" w:rsidR="00A26F81" w:rsidRPr="00DF0A4A" w:rsidRDefault="00A26F81" w:rsidP="00063DAF">
          <w:pPr>
            <w:tabs>
              <w:tab w:val="center" w:pos="4320"/>
              <w:tab w:val="right" w:pos="10080"/>
            </w:tabs>
            <w:jc w:val="center"/>
            <w:rPr>
              <w:sz w:val="16"/>
              <w:szCs w:val="16"/>
            </w:rPr>
          </w:pPr>
        </w:p>
      </w:tc>
      <w:tc>
        <w:tcPr>
          <w:tcW w:w="3480" w:type="dxa"/>
        </w:tcPr>
        <w:p w14:paraId="46253702" w14:textId="77777777"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14:paraId="7BA20D52" w14:textId="77777777" w:rsidTr="00063DAF">
      <w:trPr>
        <w:jc w:val="center"/>
      </w:trPr>
      <w:tc>
        <w:tcPr>
          <w:tcW w:w="3480" w:type="dxa"/>
        </w:tcPr>
        <w:p w14:paraId="7915A132" w14:textId="4587DBFF" w:rsidR="00A26F81" w:rsidRPr="00DF0A4A" w:rsidRDefault="00677BC0" w:rsidP="00063DAF">
          <w:pPr>
            <w:tabs>
              <w:tab w:val="center" w:pos="4320"/>
              <w:tab w:val="right" w:pos="10080"/>
            </w:tabs>
            <w:rPr>
              <w:sz w:val="16"/>
              <w:szCs w:val="16"/>
            </w:rPr>
          </w:pPr>
          <w:r>
            <w:rPr>
              <w:sz w:val="16"/>
              <w:szCs w:val="16"/>
            </w:rPr>
            <w:t xml:space="preserve">Revised </w:t>
          </w:r>
          <w:r w:rsidR="00C65A0E">
            <w:rPr>
              <w:sz w:val="16"/>
              <w:szCs w:val="16"/>
            </w:rPr>
            <w:t>04</w:t>
          </w:r>
          <w:r>
            <w:rPr>
              <w:sz w:val="16"/>
              <w:szCs w:val="16"/>
            </w:rPr>
            <w:t>/3</w:t>
          </w:r>
          <w:r w:rsidR="00C65A0E">
            <w:rPr>
              <w:sz w:val="16"/>
              <w:szCs w:val="16"/>
            </w:rPr>
            <w:t>0</w:t>
          </w:r>
          <w:r>
            <w:rPr>
              <w:sz w:val="16"/>
              <w:szCs w:val="16"/>
            </w:rPr>
            <w:t>/20</w:t>
          </w:r>
          <w:r w:rsidR="00C65A0E">
            <w:rPr>
              <w:sz w:val="16"/>
              <w:szCs w:val="16"/>
            </w:rPr>
            <w:t>20</w:t>
          </w:r>
        </w:p>
      </w:tc>
      <w:tc>
        <w:tcPr>
          <w:tcW w:w="3480" w:type="dxa"/>
        </w:tcPr>
        <w:p w14:paraId="4DD603D5" w14:textId="77777777"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14:paraId="265DE835" w14:textId="77777777"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77BC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77BC0">
            <w:rPr>
              <w:rFonts w:cs="Arial"/>
              <w:noProof/>
              <w:sz w:val="16"/>
              <w:szCs w:val="16"/>
            </w:rPr>
            <w:t>2</w:t>
          </w:r>
          <w:r w:rsidRPr="00DF0A4A">
            <w:rPr>
              <w:rFonts w:cs="Arial"/>
              <w:sz w:val="16"/>
              <w:szCs w:val="16"/>
            </w:rPr>
            <w:fldChar w:fldCharType="end"/>
          </w:r>
        </w:p>
      </w:tc>
    </w:tr>
  </w:tbl>
  <w:p w14:paraId="12E5FB5A" w14:textId="77777777" w:rsidR="00A26F81" w:rsidRPr="00DF0A4A" w:rsidRDefault="00A26F81" w:rsidP="000466C9">
    <w:pPr>
      <w:pStyle w:val="Footer"/>
      <w:rPr>
        <w:rStyle w:val="PageNumber"/>
      </w:rPr>
    </w:pPr>
  </w:p>
  <w:p w14:paraId="1BE86937" w14:textId="77777777" w:rsidR="007909EC" w:rsidRPr="000466C9" w:rsidRDefault="007909EC" w:rsidP="00046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DAE2D" w14:textId="77777777" w:rsidR="00DF736A" w:rsidRDefault="00DF736A">
      <w:r>
        <w:separator/>
      </w:r>
    </w:p>
  </w:footnote>
  <w:footnote w:type="continuationSeparator" w:id="0">
    <w:p w14:paraId="4EE24B33"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932E" w14:textId="77777777"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D4990"/>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77BC0"/>
    <w:rsid w:val="00685CB5"/>
    <w:rsid w:val="006B529A"/>
    <w:rsid w:val="006B574C"/>
    <w:rsid w:val="006C5CE3"/>
    <w:rsid w:val="006C7596"/>
    <w:rsid w:val="006D1AB4"/>
    <w:rsid w:val="006D3A21"/>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74393"/>
    <w:rsid w:val="0089738B"/>
    <w:rsid w:val="008A4879"/>
    <w:rsid w:val="008A78A4"/>
    <w:rsid w:val="008B4FEE"/>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8F0"/>
    <w:rsid w:val="00A26F81"/>
    <w:rsid w:val="00A50195"/>
    <w:rsid w:val="00A6212C"/>
    <w:rsid w:val="00A83AF4"/>
    <w:rsid w:val="00A91A43"/>
    <w:rsid w:val="00AA52D0"/>
    <w:rsid w:val="00AB5169"/>
    <w:rsid w:val="00AB763E"/>
    <w:rsid w:val="00AE456D"/>
    <w:rsid w:val="00AE7F7E"/>
    <w:rsid w:val="00B047CA"/>
    <w:rsid w:val="00B2253B"/>
    <w:rsid w:val="00B34D31"/>
    <w:rsid w:val="00B40938"/>
    <w:rsid w:val="00B42B73"/>
    <w:rsid w:val="00B7054F"/>
    <w:rsid w:val="00B77EBB"/>
    <w:rsid w:val="00B82281"/>
    <w:rsid w:val="00B86A99"/>
    <w:rsid w:val="00B87B9D"/>
    <w:rsid w:val="00BC38AD"/>
    <w:rsid w:val="00BC591D"/>
    <w:rsid w:val="00C237C4"/>
    <w:rsid w:val="00C25FD2"/>
    <w:rsid w:val="00C35B67"/>
    <w:rsid w:val="00C42704"/>
    <w:rsid w:val="00C55CC0"/>
    <w:rsid w:val="00C65A0E"/>
    <w:rsid w:val="00C66827"/>
    <w:rsid w:val="00C90EAF"/>
    <w:rsid w:val="00CB0AB5"/>
    <w:rsid w:val="00CE6816"/>
    <w:rsid w:val="00CF18B1"/>
    <w:rsid w:val="00D12528"/>
    <w:rsid w:val="00D30BB2"/>
    <w:rsid w:val="00D448A0"/>
    <w:rsid w:val="00D6747A"/>
    <w:rsid w:val="00D732C7"/>
    <w:rsid w:val="00D73E12"/>
    <w:rsid w:val="00D76BC9"/>
    <w:rsid w:val="00D82299"/>
    <w:rsid w:val="00D83290"/>
    <w:rsid w:val="00D870E9"/>
    <w:rsid w:val="00DB0988"/>
    <w:rsid w:val="00DB4695"/>
    <w:rsid w:val="00DC285C"/>
    <w:rsid w:val="00DD3F34"/>
    <w:rsid w:val="00DE49D2"/>
    <w:rsid w:val="00DE74D6"/>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555A2"/>
    <w:rsid w:val="00F609E6"/>
    <w:rsid w:val="00F72C8D"/>
    <w:rsid w:val="00F73250"/>
    <w:rsid w:val="00F764BD"/>
    <w:rsid w:val="00FA0326"/>
    <w:rsid w:val="00FB0868"/>
    <w:rsid w:val="00FB11C2"/>
    <w:rsid w:val="00FB15F8"/>
    <w:rsid w:val="00FB3207"/>
    <w:rsid w:val="00FD6AC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6680802"/>
  <w15:docId w15:val="{821A5B32-A2C9-44E4-900F-F2C379E2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7B327-0C86-46E5-B80D-5F2BED49B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Scott Plautz</cp:lastModifiedBy>
  <cp:revision>26</cp:revision>
  <cp:lastPrinted>2009-03-05T22:14:00Z</cp:lastPrinted>
  <dcterms:created xsi:type="dcterms:W3CDTF">2013-06-17T20:38:00Z</dcterms:created>
  <dcterms:modified xsi:type="dcterms:W3CDTF">2020-05-08T12:51:00Z</dcterms:modified>
  <cp:version>2</cp:version>
</cp:coreProperties>
</file>